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81" w:rsidRPr="005E7281" w:rsidRDefault="005E7281" w:rsidP="005E7281">
      <w:pPr>
        <w:spacing w:after="0" w:line="390" w:lineRule="atLeast"/>
        <w:jc w:val="center"/>
        <w:rPr>
          <w:rFonts w:ascii="Jameel Noori Nastaleeq" w:hAnsi="Jameel Noori Nastaleeq"/>
          <w:b/>
          <w:bCs/>
          <w:color w:val="990000"/>
          <w:sz w:val="72"/>
          <w:szCs w:val="72"/>
          <w:u w:val="single"/>
          <w:shd w:val="clear" w:color="auto" w:fill="FFFFFF"/>
        </w:rPr>
      </w:pPr>
      <w:r w:rsidRPr="005E7281">
        <w:rPr>
          <w:rFonts w:ascii="Jameel Noori Nastaleeq" w:hAnsi="Jameel Noori Nastaleeq"/>
          <w:b/>
          <w:bCs/>
          <w:color w:val="990000"/>
          <w:sz w:val="72"/>
          <w:szCs w:val="72"/>
          <w:u w:val="single"/>
          <w:shd w:val="clear" w:color="auto" w:fill="FFFFFF"/>
        </w:rPr>
        <w:t>استاد کی اہمیت</w:t>
      </w:r>
    </w:p>
    <w:p w:rsidR="005E7281" w:rsidRPr="005E7281" w:rsidRDefault="005E7281" w:rsidP="005E7281">
      <w:pPr>
        <w:spacing w:after="0" w:line="390" w:lineRule="atLeast"/>
        <w:jc w:val="center"/>
        <w:rPr>
          <w:rFonts w:ascii="Times New Roman" w:eastAsia="Times New Roman" w:hAnsi="Times New Roman" w:cs="Times New Roman"/>
          <w:color w:val="E36C0A" w:themeColor="accent6" w:themeShade="BF"/>
          <w:sz w:val="29"/>
          <w:szCs w:val="29"/>
          <w:lang w:eastAsia="en-GB"/>
        </w:rPr>
      </w:pPr>
      <w:r w:rsidRPr="005E7281">
        <w:rPr>
          <w:rFonts w:ascii="Jameel Noori Nastaleeq" w:eastAsia="Times New Roman" w:hAnsi="Jameel Noori Nastaleeq" w:cs="Times New Roman"/>
          <w:b/>
          <w:bCs/>
          <w:color w:val="990000"/>
          <w:sz w:val="48"/>
          <w:szCs w:val="48"/>
          <w:lang w:eastAsia="en-GB"/>
        </w:rPr>
        <w:br/>
      </w:r>
      <w:r w:rsidRPr="005E7281">
        <w:rPr>
          <w:rFonts w:ascii="Jameel Noori Nastaleeq" w:eastAsia="Times New Roman" w:hAnsi="Jameel Noori Nastaleeq" w:cs="Times New Roman"/>
          <w:b/>
          <w:bCs/>
          <w:color w:val="E36C0A" w:themeColor="accent6" w:themeShade="BF"/>
          <w:sz w:val="48"/>
          <w:szCs w:val="48"/>
          <w:lang w:eastAsia="en-GB"/>
        </w:rPr>
        <w:t>کسی کا ذکر کرنے کی کوئی وجہ نہیں ہوتی</w:t>
      </w:r>
    </w:p>
    <w:p w:rsidR="005E7281" w:rsidRDefault="005E7281" w:rsidP="005E7281">
      <w:pPr>
        <w:spacing w:after="0" w:line="390" w:lineRule="atLeast"/>
        <w:jc w:val="center"/>
        <w:rPr>
          <w:rFonts w:ascii="Jameel Noori Nastaleeq" w:eastAsia="Times New Roman" w:hAnsi="Jameel Noori Nastaleeq" w:cs="Times New Roman"/>
          <w:b/>
          <w:bCs/>
          <w:color w:val="E36C0A" w:themeColor="accent6" w:themeShade="BF"/>
          <w:sz w:val="48"/>
          <w:szCs w:val="48"/>
          <w:lang w:eastAsia="en-GB"/>
        </w:rPr>
      </w:pPr>
      <w:r w:rsidRPr="005E7281">
        <w:rPr>
          <w:rFonts w:ascii="Jameel Noori Nastaleeq" w:eastAsia="Times New Roman" w:hAnsi="Jameel Noori Nastaleeq" w:cs="Times New Roman"/>
          <w:b/>
          <w:bCs/>
          <w:color w:val="E36C0A" w:themeColor="accent6" w:themeShade="BF"/>
          <w:sz w:val="48"/>
          <w:szCs w:val="48"/>
          <w:lang w:eastAsia="en-GB"/>
        </w:rPr>
        <w:t>دِل میں ہوتے ہیں جو زباں پے رقص کرتے ہیں</w:t>
      </w:r>
    </w:p>
    <w:p w:rsidR="005E7281" w:rsidRPr="005E7281" w:rsidRDefault="005E7281" w:rsidP="005E7281">
      <w:pPr>
        <w:spacing w:after="0" w:line="390" w:lineRule="atLeast"/>
        <w:jc w:val="center"/>
        <w:rPr>
          <w:rFonts w:ascii="Times New Roman" w:eastAsia="Times New Roman" w:hAnsi="Times New Roman" w:cs="Times New Roman"/>
          <w:color w:val="E36C0A" w:themeColor="accent6" w:themeShade="BF"/>
          <w:sz w:val="29"/>
          <w:szCs w:val="29"/>
          <w:lang w:eastAsia="en-GB"/>
        </w:rPr>
      </w:pP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ایک استاد زندگی کے شب وروز تج کر کے جب قرآن پاک کو سیکھ کر بیان کریں ـ تو اس کو سن کر دل اور دماغ کس طرح سے متاثر ہوتے ہیں ـ اس کا تجربہ کالج کے بعد طویل عرصہ گزار کر نور القرآن کی لائیو کلاس میں ہوا</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ایسا محسوس ہوا کہ قرآن پاک کی</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کلاس میں بول کر سنایا جانے والا قرآن سیدھا دل پے نازل ہو رہا ہے ـ موقع محل کی مناسبت سے آواز کا اتار چڑہاؤ لہجے میں سنجیدگی متوازن اندازِ بیاں یوں محسوس ہوا جیسے ٹھنڈی میٹھی بارش کی ابتدائی بوندوں کی طرح سال ہا سال سے بنجر بے آب و گیا صحرائی ریت جیسے دِل کو تر کر رہی ہو ـ جیسے صحرا کی چِلچِلاتی دھوپ جھُلسا کر خاکستر کرنے والی ہو تو ایسے میں یکایک ایک طرف سے بادِ نسیم کے خوشگوار جھونکے آتے محسوس ہوں ـ ان کے ساتھ ہی گہرے بادل آجائیں اور صحرائی خشک ریت پل بھر میں جل تھل ہو کر برسوں کی پیاس بجھا دے ـ ایسا ہی مجھے محسوس ہوا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قرآن پاک کو بیان کرتا ہوا لائیو کلاس کا یہ تجربہ نیا تھا ـ اس سے بڑا اللہ کا احسان کیا ہوگا کہ بغیر کسی ترددکے اس لائیو کلاس کو بڑے اطمینان سے گھر میں بیٹھ کر لی جا سکتی ہےـ اس کتاب کو فرقانِ حمید کو اس سہولت سے سن کر سمجھا جا سکتا ہے ـ جس میں کوئی مشقت نہیں ـ یاد رکھیں یہ وہ کتاب ہے جس کے نزول کا زمانہ شائد کسی بھی معجزاتی آسمانی کتاب کا مشکل ترین زمانہ تھا ـ جتنے ظلم و ستم قہر وغضب کا شکار اس کے تابعین ہوئے ـ شائد اس سے پہلے تاریخ کوئی مثال پیش کرنے سے قاصر ہوگی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ہدایت کا یہ سفر جیسے ہی جاری ہوا تو شیطانی طاقتوں نے اس کے خلاف کمر کس لی ـ اس قرآن کا ہر حرف ان کے ان نحیف و نزار عقائد پے کاری ضرب لگاتا ہوا کلمہ حق تسلسل کے ساتھ جاری رہا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قرآن کا نزول نبی پاک</w:t>
      </w:r>
      <w:r w:rsidRPr="005E7281">
        <w:rPr>
          <w:rFonts w:ascii="Arial Unicode MS" w:eastAsia="Times New Roman" w:hAnsi="Arial Unicode MS" w:cs="Arial Unicode MS"/>
          <w:b/>
          <w:bCs/>
          <w:color w:val="000099"/>
          <w:sz w:val="29"/>
          <w:szCs w:val="29"/>
          <w:lang w:eastAsia="en-GB"/>
        </w:rPr>
        <w:t>ﷺ</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پے</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غارِ</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حرا</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میں</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ہوا</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ـ</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یہ</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وہی</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غار</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ہے</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جہاں</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آپ</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اللہ</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کو</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تلاش</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کرتے</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تھے</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ـ</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اپنے</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گرد</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بکھری</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ہوئی</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دنیاوی</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غلاظت</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سے</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پریشان</w:t>
      </w:r>
      <w:r w:rsidRPr="005E7281">
        <w:rPr>
          <w:rFonts w:ascii="Jameel Noori Nastaleeq" w:eastAsia="Times New Roman" w:hAnsi="Jameel Noori Nastaleeq" w:cs="Times New Roman"/>
          <w:b/>
          <w:bCs/>
          <w:color w:val="000099"/>
          <w:sz w:val="29"/>
          <w:szCs w:val="29"/>
          <w:lang w:eastAsia="en-GB"/>
        </w:rPr>
        <w:t xml:space="preserve"> آقائے دو جہاں گوشہ نشینی فرماتے تھے ـ سوچ وبچار کا سفر ختم ہوا اور حق نازل ہوا ـ اسی غار میں اللہ کا پیام اترا "" اقراء بسمہ ربک الذی خلق ""</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lastRenderedPageBreak/>
        <w:t>یہ پیغام ایک ایسے انسان پے اتر رہا تھا جس کے پاس اس دور کا کوئی علمی سرٹیفیکیٹ نہیں تھا ـ کوئی دنیاوی مال و دولت نہیں تھا ـ جو رشتوں کے اعتبار سے بھی تنہا تھا ـ مگر وہ اس دنیا کا سب سے بلند مرتبے پے فائز ہوگا یہ حکمِ خداوندی تھا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ایک کمزور انسان نے جو دنیاوی علوم سے بے خبر تھا کیسے اللہ رب العزت نے ان کو بلند مقام پے فائز کرتے ہوئے ان کے نام کو قیامت تک اپنے نام کے ساتھ کلمے کی صورت جوڑ کر لازوال کر دیا ـ یہ ہم نے دیکھا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""پڑھ اپنے رب کے نام سے "" کا پہلا پیغام اللہ کی طرف سے اترا اور پھر ہدایت عطا کی جانے لگی قرآن بزریعہ جبرائیل امین پڑھ کر سنایا گیاـ اسی لئے ہر مسلمان زندگی میں اس سے رشتہ قائم رکھنے کی حتی المقدور کوشش کرتا ہے ـ مگر !! ہم ایک بات کو بھول جاتے ہیں وہ ہے اِس کتاب کے ساتھ استاد کا لازم و ملزوم ہے ـ کتاب بھی وہ ہو جو دنیا جہاں کے خزانے سمیٹے ہوئے ہے ـ جو آپ کو چودہ سو سال پہلے بیان کرتی ہے کہ چاند سورج ایک نظام کے تحت چل رہے ہیں ـ ان میں کوئی اپنی حدود سے تجاوز کر کے اللہ کے طے کردہ نظام کو متاثر نہیں کر سکتا ـ ہزاروں کلو میٹر دور تک پھیلا وسیع و عریض سمندر اپنی مقررہ حدود کے اندر رہتے ہوئے اپنے اندر لاتعداد انواع و اقسام کےخزانے مدفون کئے ـ انسانی عقل اور تحقیقی کا منتظر ہےـ دوسری طرف زمین اسی انسان کو قرآن پاک میں اپنےاندر چھپے ہوئے خزانوں کو تلاش کرنے کی دعوت دیتی ہےـ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ان سب کو جاننے ان سب کو کھوجنے کیلیۓ ہمیں قرآن پاک کو پڑھنا ہوگا ـ اس کو جاننا ہوگا ـ اسکی تحقیقی صلاحیت سے کماحقہ استفادہ حاصل کرنا ہوگا ـ بدنصیبی ہماری کہ ہم نے سب کچھ سیکھنے کیلئے زندگی کو رننگ ٹریک بنا دیا ـ لیکن افسوس صد افسوس کہ ہم نے نہ سیکھا تو اس کو نہ سیکھا ـ جس کے اندر دنیا کی ترقی کے راز پوشیدہ ہیں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کئی بار آپ نے دیگر مسلمانوں کی طرح تفسیر کی کتابیں ٹٹولی ہوں گی ـ دقیقی انداز میں تحریر کردہ کتابیں اپنے جملوں کے اندر تاریخ کو سموئے ہوئے ہیں ـ ان جملوں کو پڑھ کر آگے بڑھتے ہیں تو بے اثر سا لگتا ہے نتیجہ یہ ہوتا ہے اکثریت عدم دلچسپی کی وجہ سے وہ کتابیں محفوظ کر دیتی ہےـ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ایسا میرے ساتھ بھی ہوا ـ کئی بار قرآن پاک کھولے کئی بار سمجھے لیکن "" سعی لاحاصل "" الحمدِ لِلہ جس دن سے پال ٹاک پے نورالقرآن کا نیو کورس 2013 میں شرکت کی ہے ـ قرآن پاک اپنےا سرار و رموز کے ساتھ کھل کر سامنے آرہا ہےـ ہر آیت میں پوشیدہ تاریخی اہمیت نے وہ بات یاد دلا دی کہ صحابہ اکرام 11 ویں آیت شروع نہیں کرتے تھے جب تک وہ پچھلی دس آیات کا ترجمہ اور مکمل حالات جان نہیں لیتے تھے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lastRenderedPageBreak/>
        <w:t>وہ مسلماں کہاں اگلے زمانے والے</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گردنیں قیس و قصرٰی کی جھکانے والے</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ان کا قرآن سے قرب تھا نگاہوں کے سامنے ہونے والے لاتعداد معجزات تھے جو ان کو آپ</w:t>
      </w:r>
      <w:r w:rsidRPr="005E7281">
        <w:rPr>
          <w:rFonts w:ascii="Arial Unicode MS" w:eastAsia="Times New Roman" w:hAnsi="Arial Unicode MS" w:cs="Arial Unicode MS"/>
          <w:b/>
          <w:bCs/>
          <w:color w:val="000099"/>
          <w:sz w:val="29"/>
          <w:szCs w:val="29"/>
          <w:lang w:eastAsia="en-GB"/>
        </w:rPr>
        <w:t>ﷺ</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کیلئے</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ہر</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وقت</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جان</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و</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مال</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قربان</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کرنے</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کیلیۓ</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بیچین</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رکھتے</w:t>
      </w:r>
      <w:r w:rsidRPr="005E7281">
        <w:rPr>
          <w:rFonts w:ascii="Jameel Noori Nastaleeq" w:eastAsia="Times New Roman" w:hAnsi="Jameel Noori Nastaleeq" w:cs="Times New Roman"/>
          <w:b/>
          <w:bCs/>
          <w:color w:val="000099"/>
          <w:sz w:val="29"/>
          <w:szCs w:val="29"/>
          <w:lang w:eastAsia="en-GB"/>
        </w:rPr>
        <w:t xml:space="preserve"> </w:t>
      </w:r>
      <w:r w:rsidRPr="005E7281">
        <w:rPr>
          <w:rFonts w:ascii="Times New Roman" w:eastAsia="Times New Roman" w:hAnsi="Times New Roman" w:cs="Times New Roman"/>
          <w:b/>
          <w:bCs/>
          <w:color w:val="000099"/>
          <w:sz w:val="29"/>
          <w:szCs w:val="29"/>
          <w:lang w:eastAsia="en-GB"/>
        </w:rPr>
        <w:t>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دوسری طرف ہم آج اتنے تن آسان ہو گئے ـ کہ یہ اصل جو ہم سب کیلئے جاننا خود ہمارے لئے ضروری ہےـ خود ہماری ذات کی اصلاح کیلئے اہم ہے ـ اس کو پھیلانے کیلئے ہمیں بار بار یوں پکارنا پڑتا ہے گویا کہ بھیک مانگی جا رہی ہو ـ ہمارا یہ طرزِ عمل ایک امت کی حیثیت سے انتہائی مایوس کُن ہےـ</w:t>
      </w:r>
    </w:p>
    <w:p w:rsidR="005E7281" w:rsidRDefault="005E7281" w:rsidP="005E7281">
      <w:pPr>
        <w:spacing w:after="0" w:line="390" w:lineRule="atLeast"/>
        <w:jc w:val="center"/>
        <w:rPr>
          <w:rFonts w:ascii="Jameel Noori Nastaleeq" w:eastAsia="Times New Roman" w:hAnsi="Jameel Noori Nastaleeq" w:cs="Times New Roman"/>
          <w:b/>
          <w:color w:val="E36C0A" w:themeColor="accent6" w:themeShade="BF"/>
          <w:sz w:val="72"/>
          <w:szCs w:val="72"/>
          <w:lang w:eastAsia="en-GB"/>
        </w:rPr>
      </w:pPr>
    </w:p>
    <w:p w:rsidR="005E7281" w:rsidRPr="005E7281" w:rsidRDefault="005E7281" w:rsidP="005E7281">
      <w:pPr>
        <w:spacing w:after="0" w:line="390" w:lineRule="atLeast"/>
        <w:jc w:val="center"/>
        <w:rPr>
          <w:rFonts w:ascii="Times New Roman" w:eastAsia="Times New Roman" w:hAnsi="Times New Roman" w:cs="Times New Roman"/>
          <w:b/>
          <w:color w:val="E36C0A" w:themeColor="accent6" w:themeShade="BF"/>
          <w:sz w:val="29"/>
          <w:szCs w:val="29"/>
          <w:lang w:eastAsia="en-GB"/>
        </w:rPr>
      </w:pPr>
      <w:r w:rsidRPr="005E7281">
        <w:rPr>
          <w:rFonts w:ascii="Jameel Noori Nastaleeq" w:eastAsia="Times New Roman" w:hAnsi="Jameel Noori Nastaleeq" w:cs="Times New Roman"/>
          <w:b/>
          <w:color w:val="E36C0A" w:themeColor="accent6" w:themeShade="BF"/>
          <w:sz w:val="72"/>
          <w:szCs w:val="72"/>
          <w:lang w:eastAsia="en-GB"/>
        </w:rPr>
        <w:t>مثال</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حال میں ایک خبر سنی کہ معروف مغنی راحت فتح علی خان نے انگلینڈ کے تاریخی اسٹوڈیوز میں گانے کی ریکارڈنگ کروائئ تو ان کی آواز کے سحر سے دیواروں میں ارتعاش محسوس کیا گیاـ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مجھے پے افسوس ہوا کہ اللہ کی بنائی ہوئی حقیر مخلوق کے عام سے بندے کی آواز کا یہ سحر تو میڈیا کو نظر آ گیا کاش یہ میڈیا اسی تندہی کے ساتھ روز محشر روئی کے گالوں کی طرح اڑائے جانے والے پہاڑوں کو بھی اسی طرح بریکنگ نیوز کی صورت بیان کریں تو یہ قوم کب کی قرآن کی طرف راغب ہو چکی ہوتی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ان کو اگر کہا جایۓ کہ آپ قرآن پاک کا ترجمہ تفسیر پڑھنے کیلئے باقاعدہ خبر بنا کر امت کی کامیابی کا اہتمام کریں تو جواب ندارد ـ لیکن ایک مغنی کی خبر کس تزک و احتشام سے پیش کی جا رہی ہے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آج ہم سب کو اپنی اصلاح اگر کرنی ہے تو"" ذاتی محدود اسلام" کی حدود سے باہر نکل کر اصل اسلام جو بزریعہ قرآن اترا تھا ـ اسکو کسی استاد کی معیت میں حرف بحرف سمجھنا ہوگا ـ ہدایت زندگی میں ایک بار آپ کے پاس آتی ہے خوش نصیب ہیں تو اثر ہوگا اور آپ اصل کو تھام لیں گے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بد نصیبی نے اگر گھیرا تنگ کر رکھا ہے تو یہ قیمتی پیغام آپ کیلئے چکنے پتھر پے پڑنے والے پانی کے قطرے ثابت ہوں گے جو وہاں ٹھہر نہیں سکیں گے آپ کی نگاہیں ان حروف کو پڑھ کر شائد کسی چٹپٹی تحریر کی تلاش میں سرگرداں ہو جائیں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 xml:space="preserve">خود سے سیکھا ہوا علم ادھورا ہے جو خطرناک ہے آئیے اس عظیم کتاب کو کسی استاد کی معیت میں سمجھیں ـ جو کہ آج ممکن ہے ـ بہترین بات یہ ہے کہ اس کو آپ تک بغیر کسی گروہ بندی بغیر کسی فرقہ پرستی کے </w:t>
      </w:r>
      <w:r w:rsidRPr="005E7281">
        <w:rPr>
          <w:rFonts w:ascii="Jameel Noori Nastaleeq" w:eastAsia="Times New Roman" w:hAnsi="Jameel Noori Nastaleeq" w:cs="Times New Roman"/>
          <w:b/>
          <w:bCs/>
          <w:color w:val="000099"/>
          <w:sz w:val="29"/>
          <w:szCs w:val="29"/>
          <w:lang w:eastAsia="en-GB"/>
        </w:rPr>
        <w:lastRenderedPageBreak/>
        <w:t>اسی طرح پہنچانے کی کوشش میں دن رات مصروف عمل ہیں ـ جیسے اللہ پاک نےا س کو اتارا تھا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قرآن پاک کا نزول 1400 سال بعد اب پھرہمارے دلوں پے ہو رہا ہے ـ خوش نصیبی یا بد نصیبی ہمارے فہم کی ہے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اللہ پاک نے ابھی بھی راستے کھول رکھے ہیں ـ یہ بہت قیمتی سرمایہ ہیں جو گنتی میں گنے چنے لوگ ہیں ـ خصوصا خواتین میں تو ہمارے لئے تحفہ خاص ہیں ـ آئیے نور القرآن میں بغیر وقت کو ضائع کئے آج ابھی ڈاون لوڈ کریں اور اپنے قرآن پاک کوقیمتی جزدانوں کی حسین قید سے آزاد کر کے ان کو اصل حیثیت دیں ـ الماری کی زینت نہیں بڑھانی ـ اپنی ذات کی قدرو قیمت کو بڑھانا ہےـ اس کو پڑھ کر سمجھ کر ـ سن کر عمل کرنے کو خود بخود دل چاہتا ہےـ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میں سو فیصد لکھنا چاہوں گی ـ دنیاوی کچے رنگ ایک ایک کر کے اترتے جائیں گے ـ صرف ایک رنگ نے ہمارے قلب و نظر پے باقی رہنا ہے ـ</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میرے اللہ کا رنگ</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r w:rsidRPr="005E7281">
        <w:rPr>
          <w:rFonts w:ascii="Jameel Noori Nastaleeq" w:eastAsia="Times New Roman" w:hAnsi="Jameel Noori Nastaleeq" w:cs="Times New Roman"/>
          <w:b/>
          <w:bCs/>
          <w:color w:val="000099"/>
          <w:sz w:val="29"/>
          <w:szCs w:val="29"/>
          <w:lang w:eastAsia="en-GB"/>
        </w:rPr>
        <w:t>اس</w:t>
      </w:r>
    </w:p>
    <w:p w:rsidR="005E7281" w:rsidRDefault="005E7281" w:rsidP="005E7281">
      <w:pPr>
        <w:spacing w:after="0" w:line="390" w:lineRule="atLeast"/>
        <w:jc w:val="center"/>
        <w:rPr>
          <w:rFonts w:ascii="Jameel Noori Nastaleeq" w:eastAsia="Times New Roman" w:hAnsi="Jameel Noori Nastaleeq" w:cs="Times New Roman"/>
          <w:b/>
          <w:bCs/>
          <w:color w:val="000099"/>
          <w:sz w:val="29"/>
          <w:szCs w:val="29"/>
          <w:lang w:eastAsia="en-GB"/>
        </w:rPr>
      </w:pPr>
      <w:r w:rsidRPr="005E7281">
        <w:rPr>
          <w:rFonts w:ascii="Jameel Noori Nastaleeq" w:eastAsia="Times New Roman" w:hAnsi="Jameel Noori Nastaleeq" w:cs="Times New Roman"/>
          <w:b/>
          <w:bCs/>
          <w:color w:val="000099"/>
          <w:sz w:val="29"/>
          <w:szCs w:val="29"/>
          <w:lang w:eastAsia="en-GB"/>
        </w:rPr>
        <w:t>قرآن کا رنگ</w:t>
      </w:r>
    </w:p>
    <w:p w:rsidR="005E7281" w:rsidRPr="005E7281" w:rsidRDefault="005E7281" w:rsidP="005E7281">
      <w:pPr>
        <w:spacing w:after="0" w:line="390" w:lineRule="atLeast"/>
        <w:jc w:val="center"/>
        <w:rPr>
          <w:rFonts w:ascii="Times New Roman" w:eastAsia="Times New Roman" w:hAnsi="Times New Roman" w:cs="Times New Roman"/>
          <w:color w:val="000000"/>
          <w:sz w:val="29"/>
          <w:szCs w:val="29"/>
          <w:lang w:eastAsia="en-GB"/>
        </w:rPr>
      </w:pPr>
      <w:bookmarkStart w:id="0" w:name="_GoBack"/>
      <w:bookmarkEnd w:id="0"/>
    </w:p>
    <w:p w:rsidR="005E7281" w:rsidRPr="005E7281" w:rsidRDefault="005E7281" w:rsidP="005E7281">
      <w:pPr>
        <w:spacing w:after="0" w:line="390" w:lineRule="atLeast"/>
        <w:jc w:val="center"/>
        <w:rPr>
          <w:rFonts w:ascii="Times New Roman" w:eastAsia="Times New Roman" w:hAnsi="Times New Roman" w:cs="Times New Roman"/>
          <w:color w:val="E36C0A" w:themeColor="accent6" w:themeShade="BF"/>
          <w:sz w:val="29"/>
          <w:szCs w:val="29"/>
          <w:lang w:eastAsia="en-GB"/>
        </w:rPr>
      </w:pPr>
      <w:r w:rsidRPr="005E7281">
        <w:rPr>
          <w:rFonts w:ascii="Jameel Noori Nastaleeq" w:eastAsia="Times New Roman" w:hAnsi="Jameel Noori Nastaleeq" w:cs="Times New Roman"/>
          <w:b/>
          <w:bCs/>
          <w:color w:val="E36C0A" w:themeColor="accent6" w:themeShade="BF"/>
          <w:sz w:val="48"/>
          <w:szCs w:val="48"/>
          <w:lang w:eastAsia="en-GB"/>
        </w:rPr>
        <w:t>کشتی حق کا زمانے میں سہارا تو ہے</w:t>
      </w:r>
    </w:p>
    <w:p w:rsidR="005E7281" w:rsidRPr="005E7281" w:rsidRDefault="005E7281" w:rsidP="005E7281">
      <w:pPr>
        <w:spacing w:after="0" w:line="390" w:lineRule="atLeast"/>
        <w:jc w:val="center"/>
        <w:rPr>
          <w:rFonts w:ascii="Times New Roman" w:eastAsia="Times New Roman" w:hAnsi="Times New Roman" w:cs="Times New Roman"/>
          <w:color w:val="E36C0A" w:themeColor="accent6" w:themeShade="BF"/>
          <w:sz w:val="29"/>
          <w:szCs w:val="29"/>
          <w:lang w:eastAsia="en-GB"/>
        </w:rPr>
      </w:pPr>
      <w:r w:rsidRPr="005E7281">
        <w:rPr>
          <w:rFonts w:ascii="Jameel Noori Nastaleeq" w:eastAsia="Times New Roman" w:hAnsi="Jameel Noori Nastaleeq" w:cs="Times New Roman"/>
          <w:b/>
          <w:bCs/>
          <w:color w:val="E36C0A" w:themeColor="accent6" w:themeShade="BF"/>
          <w:sz w:val="48"/>
          <w:szCs w:val="48"/>
          <w:lang w:eastAsia="en-GB"/>
        </w:rPr>
        <w:t>عصرِ نورات ہے دھندلا سا ستارا تو ہے</w:t>
      </w:r>
    </w:p>
    <w:p w:rsidR="005E7281" w:rsidRPr="005E7281" w:rsidRDefault="005E7281" w:rsidP="005E7281">
      <w:pPr>
        <w:spacing w:after="0" w:line="390" w:lineRule="atLeast"/>
        <w:rPr>
          <w:rFonts w:ascii="Times New Roman" w:eastAsia="Times New Roman" w:hAnsi="Times New Roman" w:cs="Times New Roman"/>
          <w:color w:val="000000"/>
          <w:sz w:val="29"/>
          <w:szCs w:val="29"/>
          <w:lang w:eastAsia="en-GB"/>
        </w:rPr>
      </w:pPr>
    </w:p>
    <w:p w:rsidR="009C5BC8" w:rsidRDefault="009C5BC8"/>
    <w:sectPr w:rsidR="009C5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Jameel Noori Nastaleeq">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81"/>
    <w:rsid w:val="005E7281"/>
    <w:rsid w:val="009C5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436994">
      <w:bodyDiv w:val="1"/>
      <w:marLeft w:val="0"/>
      <w:marRight w:val="0"/>
      <w:marTop w:val="0"/>
      <w:marBottom w:val="0"/>
      <w:divBdr>
        <w:top w:val="none" w:sz="0" w:space="0" w:color="auto"/>
        <w:left w:val="none" w:sz="0" w:space="0" w:color="auto"/>
        <w:bottom w:val="none" w:sz="0" w:space="0" w:color="auto"/>
        <w:right w:val="none" w:sz="0" w:space="0" w:color="auto"/>
      </w:divBdr>
      <w:divsChild>
        <w:div w:id="29117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 KHAN</dc:creator>
  <cp:lastModifiedBy>A A KHAN</cp:lastModifiedBy>
  <cp:revision>2</cp:revision>
  <dcterms:created xsi:type="dcterms:W3CDTF">2013-09-22T17:49:00Z</dcterms:created>
  <dcterms:modified xsi:type="dcterms:W3CDTF">2013-09-22T17:52:00Z</dcterms:modified>
</cp:coreProperties>
</file>